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Bunny Who Tried Again Part 5</w:t>
      </w:r>
    </w:p>
    <w:p>
      <w:pPr>
        <w:pStyle w:val="StorySubtitle"/>
      </w:pPr>
      <w:r>
        <w:t xml:space="preserve">StoryLand - Children's Stories &amp; Learning Hub</w:t>
      </w:r>
    </w:p>
    <w:p>
      <w:pPr>
        <w:pStyle w:val="StoryMeta"/>
      </w:pPr>
      <w:r>
        <w:t xml:space="preserve">Ages 4-6 | Adventure | 10 minute read | By StoryLand Team</w:t>
      </w:r>
    </w:p>
    <w:p>
      <w:pPr>
        <w:pStyle w:val="StoryCallout"/>
      </w:pPr>
      <w:r>
        <w:t xml:space="preserve">Moral: Trying again is a real superpower.</w:t>
      </w:r>
    </w:p>
    <w:p>
      <w:pPr>
        <w:pStyle w:val="StoryMeta"/>
      </w:pPr>
      <w:r>
        <w:t xml:space="preserve">Tags: Dragon, Ocean</w:t>
      </w:r>
    </w:p>
    <w:p>
      <w:pPr>
        <w:pStyle w:val="StoryHeading"/>
      </w:pPr>
      <w:r>
        <w:t xml:space="preserve">The Bunny Who Tried Again Part 5</w:t>
      </w:r>
    </w:p>
    <w:p>
      <w:pPr>
        <w:pStyle w:val="StoryBody"/>
      </w:pPr>
      <w:r>
        <w:t xml:space="preserve">The story called The Bunny Who Tried Again Part 5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is a real superpower.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Trying again is a real superpower.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Bunny Who Tried Again Part 5</dc:title>
  <dc:creator>StoryLand Team</dc:creator>
  <cp:lastModifiedBy>StoryLand</cp:lastModifiedBy>
  <dcterms:created xsi:type="dcterms:W3CDTF">2026-05-09T09:32:18Z</dcterms:created>
  <dcterms:modified xsi:type="dcterms:W3CDTF">2026-05-09T09:32:18Z</dcterms:modified>
</cp:coreProperties>
</file>